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September 2,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Hannibal Vocabulary 2</w:t>
      </w: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Latin</w:t>
        <w:tab/>
        <w:tab/>
        <w:tab/>
        <w:tab/>
        <w:tab/>
        <w:t xml:space="preserve">English</w:t>
        <w:tab/>
        <w:tab/>
        <w:tab/>
        <w:tab/>
        <w:t xml:space="preserve">Mnemonic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audacia, -ae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fatigo (1)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calor, caloris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modus, -i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vigiliae , -arum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discrimino, (1)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mollis, -e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humus, -us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conspicio, -ere, conspexi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proelium, -i (n)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aequo (1)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mereo, -ere, meui, meritus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perfidia, -ae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indoles, indolis (f)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supersum, superesse, superfui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Pick</w:t>
      </w:r>
      <w:r w:rsidRPr="00000000" w:rsidR="00000000" w:rsidDel="00000000">
        <w:rPr>
          <w:rtl w:val="0"/>
        </w:rPr>
        <w:t xml:space="preserve"> one sentence from Chapter 1 of “Hannibal.” Copy out the sentence on the back. Then, for every verb identify its </w:t>
      </w:r>
      <w:r w:rsidRPr="00000000" w:rsidR="00000000" w:rsidDel="00000000">
        <w:rPr>
          <w:b w:val="1"/>
          <w:rtl w:val="0"/>
        </w:rPr>
        <w:t xml:space="preserve">person, number,</w:t>
      </w:r>
      <w:r w:rsidRPr="00000000" w:rsidR="00000000" w:rsidDel="00000000">
        <w:rPr>
          <w:rtl w:val="0"/>
        </w:rPr>
        <w:t xml:space="preserve"> </w:t>
      </w:r>
      <w:r w:rsidRPr="00000000" w:rsidR="00000000" w:rsidDel="00000000">
        <w:rPr>
          <w:b w:val="1"/>
          <w:rtl w:val="0"/>
        </w:rPr>
        <w:t xml:space="preserve">tense, voice, </w:t>
      </w:r>
      <w:r w:rsidRPr="00000000" w:rsidR="00000000" w:rsidDel="00000000">
        <w:rPr>
          <w:rtl w:val="0"/>
        </w:rPr>
        <w:t xml:space="preserve">and </w:t>
      </w:r>
      <w:r w:rsidRPr="00000000" w:rsidR="00000000" w:rsidDel="00000000">
        <w:rPr>
          <w:b w:val="1"/>
          <w:rtl w:val="0"/>
        </w:rPr>
        <w:t xml:space="preserve">mood</w:t>
      </w:r>
      <w:r w:rsidRPr="00000000" w:rsidR="00000000" w:rsidDel="00000000">
        <w:rPr>
          <w:rtl w:val="0"/>
        </w:rPr>
        <w:t xml:space="preserve"> and translate. For every noun, identify its</w:t>
      </w:r>
      <w:r w:rsidRPr="00000000" w:rsidR="00000000" w:rsidDel="00000000">
        <w:rPr>
          <w:b w:val="1"/>
          <w:rtl w:val="0"/>
        </w:rPr>
        <w:t xml:space="preserve"> gender, case, number, </w:t>
      </w:r>
      <w:r w:rsidRPr="00000000" w:rsidR="00000000" w:rsidDel="00000000">
        <w:rPr>
          <w:rtl w:val="0"/>
        </w:rPr>
        <w:t xml:space="preserve">and</w:t>
      </w:r>
      <w:r w:rsidRPr="00000000" w:rsidR="00000000" w:rsidDel="00000000">
        <w:rPr>
          <w:b w:val="1"/>
          <w:rtl w:val="0"/>
        </w:rPr>
        <w:t xml:space="preserve"> reason. </w:t>
      </w:r>
      <w:r w:rsidRPr="00000000" w:rsidR="00000000" w:rsidDel="00000000">
        <w:rPr>
          <w:rtl w:val="0"/>
        </w:rPr>
        <w:t xml:space="preserve">Finally, translate the entire sentence.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 - hannibal vocab 2.docx</dc:title>
</cp:coreProperties>
</file>